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907E8" w14:textId="27DCC98F" w:rsidR="00802022" w:rsidRPr="00594389" w:rsidRDefault="0022132E" w:rsidP="00594389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4389">
        <w:rPr>
          <w:rFonts w:ascii="Times New Roman" w:hAnsi="Times New Roman" w:cs="Times New Roman"/>
          <w:b/>
          <w:bCs/>
          <w:sz w:val="24"/>
          <w:szCs w:val="24"/>
        </w:rPr>
        <w:t>Extractions and Acid-Base Reactions in the Separation of Organic Compounds</w:t>
      </w:r>
    </w:p>
    <w:p w14:paraId="428BD44E" w14:textId="77777777" w:rsidR="0022132E" w:rsidRPr="00594389" w:rsidRDefault="0022132E" w:rsidP="00594389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4389">
        <w:rPr>
          <w:rFonts w:ascii="Times New Roman" w:hAnsi="Times New Roman" w:cs="Times New Roman"/>
          <w:b/>
          <w:bCs/>
          <w:sz w:val="24"/>
          <w:szCs w:val="24"/>
        </w:rPr>
        <w:t xml:space="preserve">Molecules: </w:t>
      </w:r>
    </w:p>
    <w:p w14:paraId="095C8DE1" w14:textId="6106B44F" w:rsidR="0022132E" w:rsidRPr="00594389" w:rsidRDefault="00594389" w:rsidP="005943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154B">
        <w:rPr>
          <w:rFonts w:ascii="Times New Roman" w:eastAsia="Times New Roman" w:hAnsi="Times New Roman" w:cs="Times New Roman"/>
          <w:b/>
          <w:noProof/>
          <w:sz w:val="24"/>
          <w:szCs w:val="24"/>
          <w:lang w:val="fr"/>
        </w:rPr>
        <w:drawing>
          <wp:inline distT="114300" distB="114300" distL="114300" distR="114300" wp14:anchorId="001A017E" wp14:editId="03D816DB">
            <wp:extent cx="5942629" cy="1800225"/>
            <wp:effectExtent l="0" t="0" r="127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 l="24038" t="22507" r="27403" b="51288"/>
                    <a:stretch>
                      <a:fillRect/>
                    </a:stretch>
                  </pic:blipFill>
                  <pic:spPr>
                    <a:xfrm>
                      <a:off x="0" y="0"/>
                      <a:ext cx="5944796" cy="18008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EBBA68A" w14:textId="77777777" w:rsidR="0022132E" w:rsidRPr="00594389" w:rsidRDefault="0022132E" w:rsidP="005943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F0BFA5" w14:textId="77777777" w:rsidR="0022132E" w:rsidRPr="00594389" w:rsidRDefault="0022132E" w:rsidP="00594389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4389">
        <w:rPr>
          <w:rFonts w:ascii="Times New Roman" w:hAnsi="Times New Roman" w:cs="Times New Roman"/>
          <w:b/>
          <w:bCs/>
          <w:sz w:val="24"/>
          <w:szCs w:val="24"/>
        </w:rPr>
        <w:t xml:space="preserve">Abstract: </w:t>
      </w:r>
    </w:p>
    <w:p w14:paraId="5678DB65" w14:textId="337EA033" w:rsidR="008A55FD" w:rsidRDefault="008A55FD" w:rsidP="005943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this </w:t>
      </w:r>
      <w:r w:rsidR="00930155">
        <w:rPr>
          <w:rFonts w:ascii="Times New Roman" w:hAnsi="Times New Roman" w:cs="Times New Roman"/>
          <w:sz w:val="24"/>
          <w:szCs w:val="24"/>
        </w:rPr>
        <w:t>practical</w:t>
      </w:r>
      <w:r w:rsidR="00EF3C4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 neutral compound, a base and an acid </w:t>
      </w:r>
      <w:r w:rsidR="00EF3C4E">
        <w:rPr>
          <w:rFonts w:ascii="Times New Roman" w:hAnsi="Times New Roman" w:cs="Times New Roman"/>
          <w:sz w:val="24"/>
          <w:szCs w:val="24"/>
        </w:rPr>
        <w:t xml:space="preserve">as organic compounds </w:t>
      </w:r>
      <w:r>
        <w:rPr>
          <w:rFonts w:ascii="Times New Roman" w:hAnsi="Times New Roman" w:cs="Times New Roman"/>
          <w:sz w:val="24"/>
          <w:szCs w:val="24"/>
        </w:rPr>
        <w:t>were separated.</w:t>
      </w:r>
      <w:r w:rsidR="00E62ABA">
        <w:rPr>
          <w:rFonts w:ascii="Times New Roman" w:hAnsi="Times New Roman" w:cs="Times New Roman"/>
          <w:sz w:val="24"/>
          <w:szCs w:val="24"/>
        </w:rPr>
        <w:t xml:space="preserve"> These three compounds included </w:t>
      </w:r>
      <w:r w:rsidR="00E62ABA" w:rsidRPr="00594389">
        <w:rPr>
          <w:rFonts w:ascii="Times New Roman" w:hAnsi="Times New Roman" w:cs="Times New Roman"/>
          <w:sz w:val="24"/>
          <w:szCs w:val="24"/>
        </w:rPr>
        <w:t>9-Fluorenone</w:t>
      </w:r>
      <w:r w:rsidR="00E62ABA">
        <w:rPr>
          <w:rFonts w:ascii="Times New Roman" w:hAnsi="Times New Roman" w:cs="Times New Roman"/>
          <w:sz w:val="24"/>
          <w:szCs w:val="24"/>
        </w:rPr>
        <w:t xml:space="preserve">, </w:t>
      </w:r>
      <w:r w:rsidR="00E62ABA" w:rsidRPr="00594389">
        <w:rPr>
          <w:rFonts w:ascii="Times New Roman" w:hAnsi="Times New Roman" w:cs="Times New Roman"/>
          <w:sz w:val="24"/>
          <w:szCs w:val="24"/>
        </w:rPr>
        <w:t>Benzocaine</w:t>
      </w:r>
      <w:r w:rsidR="003471F9">
        <w:rPr>
          <w:rFonts w:ascii="Times New Roman" w:hAnsi="Times New Roman" w:cs="Times New Roman"/>
          <w:sz w:val="24"/>
          <w:szCs w:val="24"/>
        </w:rPr>
        <w:t xml:space="preserve"> or </w:t>
      </w:r>
      <w:r w:rsidR="003471F9" w:rsidRPr="00594389">
        <w:rPr>
          <w:rFonts w:ascii="Times New Roman" w:hAnsi="Times New Roman" w:cs="Times New Roman"/>
          <w:sz w:val="24"/>
          <w:szCs w:val="24"/>
        </w:rPr>
        <w:t>Ethyl para-aminobenzoate</w:t>
      </w:r>
      <w:r w:rsidR="003471F9">
        <w:rPr>
          <w:rFonts w:ascii="Times New Roman" w:hAnsi="Times New Roman" w:cs="Times New Roman"/>
          <w:sz w:val="24"/>
          <w:szCs w:val="24"/>
        </w:rPr>
        <w:t xml:space="preserve"> and Benzoic acid respectively. </w:t>
      </w:r>
      <w:r w:rsidR="008A31F9">
        <w:rPr>
          <w:rFonts w:ascii="Times New Roman" w:hAnsi="Times New Roman" w:cs="Times New Roman"/>
          <w:sz w:val="24"/>
          <w:szCs w:val="24"/>
        </w:rPr>
        <w:t>We employed the liquid-liquid extraction and acid</w:t>
      </w:r>
      <w:r w:rsidR="00E169D6">
        <w:rPr>
          <w:rFonts w:ascii="Times New Roman" w:hAnsi="Times New Roman" w:cs="Times New Roman"/>
          <w:sz w:val="24"/>
          <w:szCs w:val="24"/>
        </w:rPr>
        <w:t xml:space="preserve">-base reaction method to achieve the separation aforementioned. </w:t>
      </w:r>
      <w:r w:rsidR="00377FC1">
        <w:rPr>
          <w:rFonts w:ascii="Times New Roman" w:hAnsi="Times New Roman" w:cs="Times New Roman"/>
          <w:sz w:val="24"/>
          <w:szCs w:val="24"/>
        </w:rPr>
        <w:t>The liquid-liquid extraction employed in this practical was based on acid-base and not polarity</w:t>
      </w:r>
      <w:r w:rsidR="007A14DA">
        <w:rPr>
          <w:rFonts w:ascii="Times New Roman" w:hAnsi="Times New Roman" w:cs="Times New Roman"/>
          <w:sz w:val="24"/>
          <w:szCs w:val="24"/>
        </w:rPr>
        <w:t xml:space="preserve">. </w:t>
      </w:r>
      <w:r w:rsidR="00F1512F">
        <w:rPr>
          <w:rFonts w:ascii="Times New Roman" w:hAnsi="Times New Roman" w:cs="Times New Roman"/>
          <w:sz w:val="24"/>
          <w:szCs w:val="24"/>
        </w:rPr>
        <w:t xml:space="preserve">It should be noted that this extraction process is used to separate the acid from </w:t>
      </w:r>
      <w:r w:rsidR="00AE4658">
        <w:rPr>
          <w:rFonts w:ascii="Times New Roman" w:hAnsi="Times New Roman" w:cs="Times New Roman"/>
          <w:sz w:val="24"/>
          <w:szCs w:val="24"/>
        </w:rPr>
        <w:t xml:space="preserve">several compounds and also basic compounds from a mixture involving an organic compound. </w:t>
      </w:r>
      <w:r w:rsidR="00B2775D">
        <w:rPr>
          <w:rFonts w:ascii="Times New Roman" w:hAnsi="Times New Roman" w:cs="Times New Roman"/>
          <w:sz w:val="24"/>
          <w:szCs w:val="24"/>
        </w:rPr>
        <w:t xml:space="preserve">It is fundamental to use a base or an acid in this reaction. Where in the former sodium hydroxide </w:t>
      </w:r>
      <w:r w:rsidR="00A539DF">
        <w:rPr>
          <w:rFonts w:ascii="Times New Roman" w:hAnsi="Times New Roman" w:cs="Times New Roman"/>
          <w:sz w:val="24"/>
          <w:szCs w:val="24"/>
        </w:rPr>
        <w:t>may be used while in the later hydrochloric acid.</w:t>
      </w:r>
      <w:r w:rsidR="00792C6C">
        <w:rPr>
          <w:rFonts w:ascii="Times New Roman" w:hAnsi="Times New Roman" w:cs="Times New Roman"/>
          <w:sz w:val="24"/>
          <w:szCs w:val="24"/>
        </w:rPr>
        <w:t xml:space="preserve"> The three organic compounds were weighed before the experiment and after the separation the percentage recovery </w:t>
      </w:r>
      <w:r w:rsidR="006C2CFC">
        <w:rPr>
          <w:rFonts w:ascii="Times New Roman" w:hAnsi="Times New Roman" w:cs="Times New Roman"/>
          <w:sz w:val="24"/>
          <w:szCs w:val="24"/>
        </w:rPr>
        <w:t xml:space="preserve">and melting points </w:t>
      </w:r>
      <w:r w:rsidR="00792C6C">
        <w:rPr>
          <w:rFonts w:ascii="Times New Roman" w:hAnsi="Times New Roman" w:cs="Times New Roman"/>
          <w:sz w:val="24"/>
          <w:szCs w:val="24"/>
        </w:rPr>
        <w:t>w</w:t>
      </w:r>
      <w:r w:rsidR="006C2CFC">
        <w:rPr>
          <w:rFonts w:ascii="Times New Roman" w:hAnsi="Times New Roman" w:cs="Times New Roman"/>
          <w:sz w:val="24"/>
          <w:szCs w:val="24"/>
        </w:rPr>
        <w:t>ere</w:t>
      </w:r>
      <w:r w:rsidR="00CC48E0">
        <w:rPr>
          <w:rFonts w:ascii="Times New Roman" w:hAnsi="Times New Roman" w:cs="Times New Roman"/>
          <w:sz w:val="24"/>
          <w:szCs w:val="24"/>
        </w:rPr>
        <w:t xml:space="preserve"> </w:t>
      </w:r>
      <w:r w:rsidR="00792C6C">
        <w:rPr>
          <w:rFonts w:ascii="Times New Roman" w:hAnsi="Times New Roman" w:cs="Times New Roman"/>
          <w:sz w:val="24"/>
          <w:szCs w:val="24"/>
        </w:rPr>
        <w:t xml:space="preserve">recorded </w:t>
      </w:r>
      <w:r w:rsidR="006C2CFC">
        <w:rPr>
          <w:rFonts w:ascii="Times New Roman" w:hAnsi="Times New Roman" w:cs="Times New Roman"/>
          <w:sz w:val="24"/>
          <w:szCs w:val="24"/>
        </w:rPr>
        <w:t>as follows;</w:t>
      </w:r>
      <w:r w:rsidR="00792C6C">
        <w:rPr>
          <w:rFonts w:ascii="Times New Roman" w:hAnsi="Times New Roman" w:cs="Times New Roman"/>
          <w:sz w:val="24"/>
          <w:szCs w:val="24"/>
        </w:rPr>
        <w:t xml:space="preserve"> 84</w:t>
      </w:r>
      <w:r w:rsidR="00CC48E0">
        <w:rPr>
          <w:rFonts w:ascii="Times New Roman" w:hAnsi="Times New Roman" w:cs="Times New Roman"/>
          <w:sz w:val="24"/>
          <w:szCs w:val="24"/>
        </w:rPr>
        <w:t>% and</w:t>
      </w:r>
      <w:r w:rsidR="00CC48E0" w:rsidRPr="00594389">
        <w:rPr>
          <w:rFonts w:ascii="Times New Roman" w:hAnsi="Times New Roman" w:cs="Times New Roman"/>
          <w:sz w:val="24"/>
          <w:szCs w:val="24"/>
        </w:rPr>
        <w:t>7</w:t>
      </w:r>
      <w:r w:rsidR="00CC48E0">
        <w:rPr>
          <w:rFonts w:ascii="Times New Roman" w:hAnsi="Times New Roman" w:cs="Times New Roman"/>
          <w:sz w:val="24"/>
          <w:szCs w:val="24"/>
        </w:rPr>
        <w:t xml:space="preserve"> </w:t>
      </w:r>
      <w:r w:rsidR="00CC48E0" w:rsidRPr="00594389">
        <w:rPr>
          <w:rFonts w:ascii="Times New Roman" w:hAnsi="Times New Roman" w:cs="Times New Roman"/>
          <w:sz w:val="24"/>
          <w:szCs w:val="24"/>
        </w:rPr>
        <w:t>9.8ºC</w:t>
      </w:r>
      <w:r w:rsidR="006A7DBF">
        <w:rPr>
          <w:rFonts w:ascii="Times New Roman" w:hAnsi="Times New Roman" w:cs="Times New Roman"/>
          <w:sz w:val="24"/>
          <w:szCs w:val="24"/>
        </w:rPr>
        <w:t>, 49</w:t>
      </w:r>
      <w:r w:rsidR="00CC48E0">
        <w:rPr>
          <w:rFonts w:ascii="Times New Roman" w:hAnsi="Times New Roman" w:cs="Times New Roman"/>
          <w:sz w:val="24"/>
          <w:szCs w:val="24"/>
        </w:rPr>
        <w:t>%</w:t>
      </w:r>
      <w:r w:rsidR="006A7DBF">
        <w:rPr>
          <w:rFonts w:ascii="Times New Roman" w:hAnsi="Times New Roman" w:cs="Times New Roman"/>
          <w:sz w:val="24"/>
          <w:szCs w:val="24"/>
        </w:rPr>
        <w:t xml:space="preserve"> </w:t>
      </w:r>
      <w:r w:rsidR="00CC48E0">
        <w:rPr>
          <w:rFonts w:ascii="Times New Roman" w:hAnsi="Times New Roman" w:cs="Times New Roman"/>
          <w:sz w:val="24"/>
          <w:szCs w:val="24"/>
        </w:rPr>
        <w:t>and 88.5</w:t>
      </w:r>
      <w:r w:rsidR="00CC48E0" w:rsidRPr="00594389">
        <w:rPr>
          <w:rFonts w:ascii="Times New Roman" w:hAnsi="Times New Roman" w:cs="Times New Roman"/>
          <w:sz w:val="24"/>
          <w:szCs w:val="24"/>
        </w:rPr>
        <w:t>ºC</w:t>
      </w:r>
      <w:r w:rsidR="00CC48E0">
        <w:rPr>
          <w:rFonts w:ascii="Times New Roman" w:hAnsi="Times New Roman" w:cs="Times New Roman"/>
          <w:sz w:val="24"/>
          <w:szCs w:val="24"/>
        </w:rPr>
        <w:t xml:space="preserve"> </w:t>
      </w:r>
      <w:r w:rsidR="006A7DBF">
        <w:rPr>
          <w:rFonts w:ascii="Times New Roman" w:hAnsi="Times New Roman" w:cs="Times New Roman"/>
          <w:sz w:val="24"/>
          <w:szCs w:val="24"/>
        </w:rPr>
        <w:t xml:space="preserve">and </w:t>
      </w:r>
      <w:r w:rsidR="00CC48E0">
        <w:rPr>
          <w:rFonts w:ascii="Times New Roman" w:hAnsi="Times New Roman" w:cs="Times New Roman"/>
          <w:sz w:val="24"/>
          <w:szCs w:val="24"/>
        </w:rPr>
        <w:t xml:space="preserve">lastly </w:t>
      </w:r>
      <w:r w:rsidR="006A7DBF">
        <w:rPr>
          <w:rFonts w:ascii="Times New Roman" w:hAnsi="Times New Roman" w:cs="Times New Roman"/>
          <w:sz w:val="24"/>
          <w:szCs w:val="24"/>
        </w:rPr>
        <w:t>41</w:t>
      </w:r>
      <w:r w:rsidR="00CC48E0">
        <w:rPr>
          <w:rFonts w:ascii="Times New Roman" w:hAnsi="Times New Roman" w:cs="Times New Roman"/>
          <w:sz w:val="24"/>
          <w:szCs w:val="24"/>
        </w:rPr>
        <w:t>% and 121</w:t>
      </w:r>
      <w:r w:rsidR="0080025B">
        <w:rPr>
          <w:rFonts w:ascii="Times New Roman" w:hAnsi="Times New Roman" w:cs="Times New Roman"/>
          <w:sz w:val="24"/>
          <w:szCs w:val="24"/>
        </w:rPr>
        <w:t>.5</w:t>
      </w:r>
      <w:r w:rsidR="00CC48E0" w:rsidRPr="00594389">
        <w:rPr>
          <w:rFonts w:ascii="Times New Roman" w:hAnsi="Times New Roman" w:cs="Times New Roman"/>
          <w:sz w:val="24"/>
          <w:szCs w:val="24"/>
        </w:rPr>
        <w:t>ºC</w:t>
      </w:r>
      <w:r w:rsidR="006A7DBF">
        <w:rPr>
          <w:rFonts w:ascii="Times New Roman" w:hAnsi="Times New Roman" w:cs="Times New Roman"/>
          <w:sz w:val="24"/>
          <w:szCs w:val="24"/>
        </w:rPr>
        <w:t xml:space="preserve"> representing </w:t>
      </w:r>
      <w:r w:rsidR="006A7DBF" w:rsidRPr="00594389">
        <w:rPr>
          <w:rFonts w:ascii="Times New Roman" w:hAnsi="Times New Roman" w:cs="Times New Roman"/>
          <w:sz w:val="24"/>
          <w:szCs w:val="24"/>
        </w:rPr>
        <w:t>9-Fluorene</w:t>
      </w:r>
      <w:r w:rsidR="006A7DBF">
        <w:rPr>
          <w:rFonts w:ascii="Times New Roman" w:hAnsi="Times New Roman" w:cs="Times New Roman"/>
          <w:sz w:val="24"/>
          <w:szCs w:val="24"/>
        </w:rPr>
        <w:t xml:space="preserve">, </w:t>
      </w:r>
      <w:r w:rsidR="006A7DBF" w:rsidRPr="00594389">
        <w:rPr>
          <w:rFonts w:ascii="Times New Roman" w:hAnsi="Times New Roman" w:cs="Times New Roman"/>
          <w:sz w:val="24"/>
          <w:szCs w:val="24"/>
        </w:rPr>
        <w:t>benzocaine</w:t>
      </w:r>
      <w:r w:rsidR="006A7DBF">
        <w:rPr>
          <w:rFonts w:ascii="Times New Roman" w:hAnsi="Times New Roman" w:cs="Times New Roman"/>
          <w:sz w:val="24"/>
          <w:szCs w:val="24"/>
        </w:rPr>
        <w:t xml:space="preserve"> and </w:t>
      </w:r>
      <w:r w:rsidR="006A7DBF" w:rsidRPr="00594389">
        <w:rPr>
          <w:rFonts w:ascii="Times New Roman" w:hAnsi="Times New Roman" w:cs="Times New Roman"/>
          <w:sz w:val="24"/>
          <w:szCs w:val="24"/>
        </w:rPr>
        <w:t>benzoic acid</w:t>
      </w:r>
      <w:r w:rsidR="006A7DBF">
        <w:rPr>
          <w:rFonts w:ascii="Times New Roman" w:hAnsi="Times New Roman" w:cs="Times New Roman"/>
          <w:sz w:val="24"/>
          <w:szCs w:val="24"/>
        </w:rPr>
        <w:t xml:space="preserve"> respectively.</w:t>
      </w:r>
    </w:p>
    <w:p w14:paraId="7BB51EF5" w14:textId="77777777" w:rsidR="0022132E" w:rsidRPr="00DC3277" w:rsidRDefault="0022132E" w:rsidP="00594389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3277">
        <w:rPr>
          <w:rFonts w:ascii="Times New Roman" w:hAnsi="Times New Roman" w:cs="Times New Roman"/>
          <w:b/>
          <w:bCs/>
          <w:sz w:val="24"/>
          <w:szCs w:val="24"/>
        </w:rPr>
        <w:t xml:space="preserve">Procedure: </w:t>
      </w:r>
    </w:p>
    <w:p w14:paraId="58688956" w14:textId="157CA101" w:rsidR="00F175FF" w:rsidRDefault="00F175FF" w:rsidP="005943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The steps in this experiment were adopted from</w:t>
      </w:r>
      <w:r w:rsidR="00E027E7">
        <w:rPr>
          <w:rFonts w:ascii="Times New Roman" w:hAnsi="Times New Roman" w:cs="Times New Roman"/>
          <w:sz w:val="24"/>
          <w:szCs w:val="24"/>
        </w:rPr>
        <w:t xml:space="preserve"> a laboratory manual from Organic </w:t>
      </w:r>
      <w:r w:rsidR="00D27132">
        <w:rPr>
          <w:rFonts w:ascii="Times New Roman" w:hAnsi="Times New Roman" w:cs="Times New Roman"/>
          <w:sz w:val="24"/>
          <w:szCs w:val="24"/>
        </w:rPr>
        <w:t xml:space="preserve">Chemistry 1. There were small variations as we were supposed to measure the masses of </w:t>
      </w:r>
      <w:r w:rsidR="00C81F42">
        <w:rPr>
          <w:rFonts w:ascii="Times New Roman" w:hAnsi="Times New Roman" w:cs="Times New Roman"/>
          <w:sz w:val="24"/>
          <w:szCs w:val="24"/>
        </w:rPr>
        <w:t xml:space="preserve">9-Flourine and benzoic acid but the they were provided by the laboratory technician. </w:t>
      </w:r>
      <w:r w:rsidR="002C30C4">
        <w:rPr>
          <w:rFonts w:ascii="Times New Roman" w:hAnsi="Times New Roman" w:cs="Times New Roman"/>
          <w:sz w:val="24"/>
          <w:szCs w:val="24"/>
        </w:rPr>
        <w:t>Also, there were disparities in the weight of the compounds used as we used 54 mg, 55 mg and 55 mg instead of 50 mg as given in the manual.</w:t>
      </w:r>
      <w:r w:rsidR="00001BFD">
        <w:rPr>
          <w:rFonts w:ascii="Times New Roman" w:hAnsi="Times New Roman" w:cs="Times New Roman"/>
          <w:sz w:val="24"/>
          <w:szCs w:val="24"/>
        </w:rPr>
        <w:t xml:space="preserve"> Even though there were slight differences, we still maintained the ratio of 1:1:1.</w:t>
      </w:r>
    </w:p>
    <w:p w14:paraId="166F7A2D" w14:textId="77777777" w:rsidR="0022132E" w:rsidRPr="00DC3277" w:rsidRDefault="0022132E" w:rsidP="00594389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3277">
        <w:rPr>
          <w:rFonts w:ascii="Times New Roman" w:hAnsi="Times New Roman" w:cs="Times New Roman"/>
          <w:b/>
          <w:bCs/>
          <w:sz w:val="24"/>
          <w:szCs w:val="24"/>
        </w:rPr>
        <w:t xml:space="preserve">Reactions: </w:t>
      </w:r>
      <w:r w:rsidRPr="00DC3277">
        <w:rPr>
          <w:rFonts w:ascii="Times New Roman" w:hAnsi="Times New Roman" w:cs="Times New Roman"/>
          <w:i/>
          <w:iCs/>
          <w:sz w:val="24"/>
          <w:szCs w:val="24"/>
        </w:rPr>
        <w:t>(drew by hand.)</w:t>
      </w:r>
      <w:r w:rsidRPr="00DC32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682968D" w14:textId="0B4193D9" w:rsidR="00C91A4D" w:rsidRPr="005E3190" w:rsidRDefault="00D910D2" w:rsidP="00C91A4D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Formation of </w:t>
      </w:r>
      <w:r w:rsidR="008B3D67">
        <w:rPr>
          <w:rFonts w:ascii="Times New Roman" w:hAnsi="Times New Roman" w:cs="Times New Roman"/>
          <w:sz w:val="24"/>
          <w:szCs w:val="24"/>
        </w:rPr>
        <w:t>conjugate acid</w:t>
      </w:r>
      <w:r>
        <w:rPr>
          <w:rFonts w:ascii="Times New Roman" w:hAnsi="Times New Roman" w:cs="Times New Roman"/>
          <w:sz w:val="24"/>
          <w:szCs w:val="24"/>
        </w:rPr>
        <w:t xml:space="preserve"> from p</w:t>
      </w:r>
      <w:r w:rsidR="0022132E" w:rsidRPr="007E4332">
        <w:rPr>
          <w:rFonts w:ascii="Times New Roman" w:hAnsi="Times New Roman" w:cs="Times New Roman"/>
          <w:sz w:val="24"/>
          <w:szCs w:val="24"/>
        </w:rPr>
        <w:t>rotonation of benzocaine</w:t>
      </w:r>
      <w:r>
        <w:rPr>
          <w:rFonts w:ascii="Times New Roman" w:hAnsi="Times New Roman" w:cs="Times New Roman"/>
          <w:sz w:val="24"/>
          <w:szCs w:val="24"/>
        </w:rPr>
        <w:t>.</w:t>
      </w:r>
      <w:r w:rsidR="0022132E" w:rsidRPr="007E43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561C82" w14:textId="778179EF" w:rsidR="00C91A4D" w:rsidRPr="005E3190" w:rsidRDefault="00D910D2" w:rsidP="00C91A4D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Reformation of</w:t>
      </w:r>
      <w:r w:rsidRPr="007E4332">
        <w:rPr>
          <w:rFonts w:ascii="Times New Roman" w:hAnsi="Times New Roman" w:cs="Times New Roman"/>
          <w:sz w:val="24"/>
          <w:szCs w:val="24"/>
        </w:rPr>
        <w:t xml:space="preserve"> benzocaine</w:t>
      </w:r>
      <w:r>
        <w:rPr>
          <w:rFonts w:ascii="Times New Roman" w:hAnsi="Times New Roman" w:cs="Times New Roman"/>
          <w:sz w:val="24"/>
          <w:szCs w:val="24"/>
        </w:rPr>
        <w:t xml:space="preserve"> from d</w:t>
      </w:r>
      <w:r w:rsidR="0022132E" w:rsidRPr="007E4332">
        <w:rPr>
          <w:rFonts w:ascii="Times New Roman" w:hAnsi="Times New Roman" w:cs="Times New Roman"/>
          <w:sz w:val="24"/>
          <w:szCs w:val="24"/>
        </w:rPr>
        <w:t>eprotonation of the</w:t>
      </w:r>
      <w:r w:rsidR="0017585E">
        <w:rPr>
          <w:rFonts w:ascii="Times New Roman" w:hAnsi="Times New Roman" w:cs="Times New Roman"/>
          <w:sz w:val="24"/>
          <w:szCs w:val="24"/>
        </w:rPr>
        <w:t xml:space="preserve"> conjugate acid.</w:t>
      </w:r>
      <w:bookmarkStart w:id="0" w:name="_GoBack"/>
      <w:bookmarkEnd w:id="0"/>
      <w:r w:rsidR="0022132E" w:rsidRPr="007E4332">
        <w:rPr>
          <w:rFonts w:ascii="Times New Roman" w:hAnsi="Times New Roman" w:cs="Times New Roman"/>
          <w:sz w:val="24"/>
          <w:szCs w:val="24"/>
        </w:rPr>
        <w:t>.</w:t>
      </w:r>
    </w:p>
    <w:p w14:paraId="04369CCC" w14:textId="5C713658" w:rsidR="0022132E" w:rsidRDefault="00A433B4" w:rsidP="007E4332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Formation of </w:t>
      </w:r>
      <w:r w:rsidR="006516FA">
        <w:rPr>
          <w:rFonts w:ascii="Times New Roman" w:hAnsi="Times New Roman" w:cs="Times New Roman"/>
          <w:sz w:val="24"/>
          <w:szCs w:val="24"/>
        </w:rPr>
        <w:t>conjugate base</w:t>
      </w:r>
      <w:r>
        <w:rPr>
          <w:rFonts w:ascii="Times New Roman" w:hAnsi="Times New Roman" w:cs="Times New Roman"/>
          <w:sz w:val="24"/>
          <w:szCs w:val="24"/>
        </w:rPr>
        <w:t xml:space="preserve"> from d</w:t>
      </w:r>
      <w:r w:rsidR="0022132E" w:rsidRPr="007E4332">
        <w:rPr>
          <w:rFonts w:ascii="Times New Roman" w:hAnsi="Times New Roman" w:cs="Times New Roman"/>
          <w:sz w:val="24"/>
          <w:szCs w:val="24"/>
        </w:rPr>
        <w:t>eprotonation of benzoic acid.</w:t>
      </w:r>
    </w:p>
    <w:p w14:paraId="1DE605BA" w14:textId="29E403E8" w:rsidR="0022132E" w:rsidRDefault="00A433B4" w:rsidP="00594389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Formation of benzoic acid from p</w:t>
      </w:r>
      <w:r w:rsidR="0022132E" w:rsidRPr="007E4332">
        <w:rPr>
          <w:rFonts w:ascii="Times New Roman" w:hAnsi="Times New Roman" w:cs="Times New Roman"/>
          <w:sz w:val="24"/>
          <w:szCs w:val="24"/>
        </w:rPr>
        <w:t xml:space="preserve">rotonation of the </w:t>
      </w:r>
      <w:r w:rsidR="006516FA">
        <w:rPr>
          <w:rFonts w:ascii="Times New Roman" w:hAnsi="Times New Roman" w:cs="Times New Roman"/>
          <w:sz w:val="24"/>
          <w:szCs w:val="24"/>
        </w:rPr>
        <w:t>conjugate base.</w:t>
      </w:r>
    </w:p>
    <w:p w14:paraId="1C7683BE" w14:textId="394FB0BF" w:rsidR="0022132E" w:rsidRDefault="0022132E" w:rsidP="00594389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1A4D">
        <w:rPr>
          <w:rFonts w:ascii="Times New Roman" w:hAnsi="Times New Roman" w:cs="Times New Roman"/>
          <w:b/>
          <w:bCs/>
          <w:sz w:val="24"/>
          <w:szCs w:val="24"/>
        </w:rPr>
        <w:t xml:space="preserve">Data and Calculations: </w:t>
      </w:r>
      <w:r w:rsidRPr="00C91A4D">
        <w:rPr>
          <w:rFonts w:ascii="Times New Roman" w:hAnsi="Times New Roman" w:cs="Times New Roman"/>
          <w:b/>
          <w:bCs/>
          <w:sz w:val="24"/>
          <w:szCs w:val="24"/>
        </w:rPr>
        <w:tab/>
      </w:r>
    </w:p>
    <w:tbl>
      <w:tblPr>
        <w:tblW w:w="8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20"/>
        <w:gridCol w:w="1530"/>
        <w:gridCol w:w="1440"/>
        <w:gridCol w:w="1350"/>
        <w:gridCol w:w="1383"/>
        <w:gridCol w:w="1497"/>
      </w:tblGrid>
      <w:tr w:rsidR="00B86342" w:rsidRPr="00C91A4D" w14:paraId="5070DB3B" w14:textId="77777777" w:rsidTr="003D1E68">
        <w:trPr>
          <w:trHeight w:val="555"/>
        </w:trPr>
        <w:tc>
          <w:tcPr>
            <w:tcW w:w="15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22843" w14:textId="4C1824ED" w:rsidR="00B86342" w:rsidRPr="00C91A4D" w:rsidRDefault="00B86342" w:rsidP="00417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"/>
              </w:rPr>
            </w:pPr>
            <w:r w:rsidRPr="00891E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"/>
              </w:rPr>
              <w:t>Compound</w:t>
            </w:r>
          </w:p>
        </w:tc>
        <w:tc>
          <w:tcPr>
            <w:tcW w:w="297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55B1E" w14:textId="5D130C55" w:rsidR="00B86342" w:rsidRPr="00C91A4D" w:rsidRDefault="00B86342" w:rsidP="00B863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"/>
              </w:rPr>
            </w:pPr>
          </w:p>
          <w:p w14:paraId="5D843287" w14:textId="3C3B30A1" w:rsidR="00B86342" w:rsidRPr="00C91A4D" w:rsidRDefault="00B86342" w:rsidP="00417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"/>
              </w:rPr>
            </w:pPr>
            <w:r w:rsidRPr="00891E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"/>
              </w:rPr>
              <w:t>Mass (Mg)</w:t>
            </w:r>
          </w:p>
        </w:tc>
        <w:tc>
          <w:tcPr>
            <w:tcW w:w="273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1B652" w14:textId="77777777" w:rsidR="00B86342" w:rsidRDefault="00B86342" w:rsidP="00417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934939" w14:textId="78F1B4CB" w:rsidR="00B86342" w:rsidRPr="00891E61" w:rsidRDefault="00B86342" w:rsidP="00417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Melting</w:t>
            </w:r>
            <w:r w:rsidRPr="00891E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"/>
              </w:rPr>
              <w:t xml:space="preserve"> Point (ºc)</w:t>
            </w:r>
          </w:p>
        </w:tc>
        <w:tc>
          <w:tcPr>
            <w:tcW w:w="149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5A292" w14:textId="77777777" w:rsidR="00EF01AF" w:rsidRDefault="00EF01AF" w:rsidP="00417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"/>
              </w:rPr>
            </w:pPr>
          </w:p>
          <w:p w14:paraId="4DEF315D" w14:textId="77777777" w:rsidR="00EF01AF" w:rsidRDefault="00EF01AF" w:rsidP="00417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"/>
              </w:rPr>
            </w:pPr>
          </w:p>
          <w:p w14:paraId="346CE3ED" w14:textId="7F5A800B" w:rsidR="00B86342" w:rsidRPr="00891E61" w:rsidRDefault="00B86342" w:rsidP="00417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Recovery </w:t>
            </w:r>
            <w:r w:rsidRPr="00891E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"/>
              </w:rPr>
              <w:t>(%)</w:t>
            </w:r>
          </w:p>
        </w:tc>
      </w:tr>
      <w:tr w:rsidR="00B86342" w:rsidRPr="00C91A4D" w14:paraId="29A1202F" w14:textId="77777777" w:rsidTr="00B86342">
        <w:trPr>
          <w:trHeight w:val="303"/>
        </w:trPr>
        <w:tc>
          <w:tcPr>
            <w:tcW w:w="15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42058" w14:textId="77777777" w:rsidR="00B86342" w:rsidRPr="00C91A4D" w:rsidRDefault="00B86342" w:rsidP="00417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1FF0F" w14:textId="1F0E2A90" w:rsidR="00B86342" w:rsidRPr="00C91A4D" w:rsidRDefault="00B86342" w:rsidP="00417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>Initial</w:t>
            </w:r>
          </w:p>
        </w:tc>
        <w:tc>
          <w:tcPr>
            <w:tcW w:w="1440" w:type="dxa"/>
            <w:shd w:val="clear" w:color="auto" w:fill="auto"/>
          </w:tcPr>
          <w:p w14:paraId="701AD529" w14:textId="2FA394AF" w:rsidR="00B86342" w:rsidRPr="00C91A4D" w:rsidRDefault="00B86342" w:rsidP="00417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>Final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AD6D2" w14:textId="0BB1338F" w:rsidR="00B86342" w:rsidRDefault="00B86342" w:rsidP="00417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>Observed</w:t>
            </w:r>
          </w:p>
        </w:tc>
        <w:tc>
          <w:tcPr>
            <w:tcW w:w="1383" w:type="dxa"/>
            <w:shd w:val="clear" w:color="auto" w:fill="auto"/>
          </w:tcPr>
          <w:p w14:paraId="507075E9" w14:textId="1595CABF" w:rsidR="00B86342" w:rsidRDefault="00B86342" w:rsidP="00417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>Theoritical</w:t>
            </w:r>
          </w:p>
        </w:tc>
        <w:tc>
          <w:tcPr>
            <w:tcW w:w="14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ED2FE" w14:textId="77777777" w:rsidR="00B86342" w:rsidRPr="00C91A4D" w:rsidRDefault="00B86342" w:rsidP="00417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</w:pPr>
          </w:p>
        </w:tc>
      </w:tr>
      <w:tr w:rsidR="00EA3646" w:rsidRPr="00C91A4D" w14:paraId="5F277422" w14:textId="77777777" w:rsidTr="0041744F">
        <w:tc>
          <w:tcPr>
            <w:tcW w:w="1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FA293" w14:textId="77777777" w:rsidR="00EA3646" w:rsidRPr="00C91A4D" w:rsidRDefault="00EA3646" w:rsidP="00417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</w:pPr>
            <w:r w:rsidRPr="00C91A4D"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 xml:space="preserve">9-Fluorene 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CC31D" w14:textId="77777777" w:rsidR="00EA3646" w:rsidRPr="00C91A4D" w:rsidRDefault="00EA3646" w:rsidP="00D44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</w:pPr>
            <w:r w:rsidRPr="00C91A4D"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 xml:space="preserve">55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>.0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5DD9E" w14:textId="77777777" w:rsidR="00EA3646" w:rsidRPr="00C91A4D" w:rsidRDefault="00EA3646" w:rsidP="00D44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</w:pPr>
            <w:r w:rsidRPr="00C91A4D"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 xml:space="preserve">36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>.0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98CF5" w14:textId="77777777" w:rsidR="00EA3646" w:rsidRPr="00C91A4D" w:rsidRDefault="00EA3646" w:rsidP="00D44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</w:pPr>
            <w:r w:rsidRPr="00C91A4D"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>79.8</w:t>
            </w:r>
          </w:p>
        </w:tc>
        <w:tc>
          <w:tcPr>
            <w:tcW w:w="1383" w:type="dxa"/>
            <w:shd w:val="clear" w:color="auto" w:fill="auto"/>
          </w:tcPr>
          <w:p w14:paraId="6D93C512" w14:textId="6473F031" w:rsidR="00EA3646" w:rsidRPr="00C91A4D" w:rsidRDefault="00D44C33" w:rsidP="00D44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>83.5</w:t>
            </w:r>
          </w:p>
        </w:tc>
        <w:tc>
          <w:tcPr>
            <w:tcW w:w="14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C391A" w14:textId="0DAD868F" w:rsidR="00EA3646" w:rsidRPr="00C91A4D" w:rsidRDefault="00EA3646" w:rsidP="00D44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</w:pPr>
            <w:r w:rsidRPr="00C91A4D"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>65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>.0</w:t>
            </w:r>
          </w:p>
        </w:tc>
      </w:tr>
      <w:tr w:rsidR="00EA3646" w:rsidRPr="00C91A4D" w14:paraId="4DF22F16" w14:textId="77777777" w:rsidTr="0041744F">
        <w:tc>
          <w:tcPr>
            <w:tcW w:w="1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2C0A8" w14:textId="77777777" w:rsidR="00EA3646" w:rsidRPr="00C91A4D" w:rsidRDefault="00EA3646" w:rsidP="004174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Benzocaine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5DE3F" w14:textId="77777777" w:rsidR="00EA3646" w:rsidRPr="00C91A4D" w:rsidRDefault="00EA3646" w:rsidP="00D44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</w:pPr>
            <w:r w:rsidRPr="00C91A4D"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 xml:space="preserve">55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>.0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C0269" w14:textId="77777777" w:rsidR="00EA3646" w:rsidRPr="00C91A4D" w:rsidRDefault="00EA3646" w:rsidP="00D44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</w:pPr>
            <w:r w:rsidRPr="00C91A4D"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 xml:space="preserve">27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>.0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27C1A" w14:textId="77777777" w:rsidR="00EA3646" w:rsidRPr="00C91A4D" w:rsidRDefault="00EA3646" w:rsidP="00D44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</w:pPr>
            <w:r w:rsidRPr="00C91A4D"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>88.6</w:t>
            </w:r>
          </w:p>
        </w:tc>
        <w:tc>
          <w:tcPr>
            <w:tcW w:w="1383" w:type="dxa"/>
            <w:shd w:val="clear" w:color="auto" w:fill="auto"/>
          </w:tcPr>
          <w:p w14:paraId="491542B9" w14:textId="66F4857E" w:rsidR="00EA3646" w:rsidRPr="00C91A4D" w:rsidRDefault="00D44C33" w:rsidP="00D44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>88-90</w:t>
            </w:r>
          </w:p>
        </w:tc>
        <w:tc>
          <w:tcPr>
            <w:tcW w:w="14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D7F1C" w14:textId="58BB0F9B" w:rsidR="00EA3646" w:rsidRPr="00C91A4D" w:rsidRDefault="00EA3646" w:rsidP="00D44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</w:pPr>
            <w:r w:rsidRPr="00C91A4D"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>49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>.0</w:t>
            </w:r>
          </w:p>
        </w:tc>
      </w:tr>
      <w:tr w:rsidR="00EA3646" w:rsidRPr="00C91A4D" w14:paraId="7759E0CE" w14:textId="77777777" w:rsidTr="0041744F">
        <w:tc>
          <w:tcPr>
            <w:tcW w:w="1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74200" w14:textId="67427F3B" w:rsidR="00EA3646" w:rsidRPr="00C91A4D" w:rsidRDefault="00EA3646" w:rsidP="004174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Benzoic Acid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BAC21" w14:textId="1BAC5B42" w:rsidR="00EA3646" w:rsidRPr="00C91A4D" w:rsidRDefault="00EA3646" w:rsidP="00D44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</w:pPr>
            <w:r w:rsidRPr="00C91A4D"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>54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>.0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73551" w14:textId="5B39C98C" w:rsidR="00EA3646" w:rsidRPr="00C91A4D" w:rsidRDefault="00EA3646" w:rsidP="00D44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</w:pPr>
            <w:r w:rsidRPr="00C91A4D"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 xml:space="preserve">22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>.0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798CD" w14:textId="77777777" w:rsidR="00EA3646" w:rsidRPr="00C91A4D" w:rsidRDefault="00EA3646" w:rsidP="00D44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</w:pPr>
            <w:r w:rsidRPr="00C91A4D"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>121.5</w:t>
            </w:r>
          </w:p>
        </w:tc>
        <w:tc>
          <w:tcPr>
            <w:tcW w:w="1383" w:type="dxa"/>
            <w:shd w:val="clear" w:color="auto" w:fill="auto"/>
          </w:tcPr>
          <w:p w14:paraId="74E561A1" w14:textId="7F64E1B6" w:rsidR="00EA3646" w:rsidRPr="00C91A4D" w:rsidRDefault="00D44C33" w:rsidP="00D44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>122.12</w:t>
            </w:r>
          </w:p>
        </w:tc>
        <w:tc>
          <w:tcPr>
            <w:tcW w:w="14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F4B56" w14:textId="4C30BF46" w:rsidR="00EA3646" w:rsidRPr="00C91A4D" w:rsidRDefault="00EA3646" w:rsidP="00D44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</w:pPr>
            <w:r w:rsidRPr="00C91A4D"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>41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>.0</w:t>
            </w:r>
          </w:p>
        </w:tc>
      </w:tr>
    </w:tbl>
    <w:p w14:paraId="5B15C2B1" w14:textId="43D5D3A0" w:rsidR="00876721" w:rsidRDefault="0022132E" w:rsidP="00F574DB">
      <w:pPr>
        <w:spacing w:before="240"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389">
        <w:rPr>
          <w:rFonts w:ascii="Times New Roman" w:hAnsi="Times New Roman" w:cs="Times New Roman"/>
          <w:sz w:val="24"/>
          <w:szCs w:val="24"/>
        </w:rPr>
        <w:tab/>
      </w:r>
      <w:r w:rsidR="00EF01AF">
        <w:rPr>
          <w:rFonts w:ascii="Times New Roman" w:hAnsi="Times New Roman" w:cs="Times New Roman"/>
          <w:sz w:val="24"/>
          <w:szCs w:val="24"/>
        </w:rPr>
        <w:t>Regarding</w:t>
      </w:r>
      <w:r w:rsidR="00876721">
        <w:rPr>
          <w:rFonts w:ascii="Times New Roman" w:hAnsi="Times New Roman" w:cs="Times New Roman"/>
          <w:sz w:val="24"/>
          <w:szCs w:val="24"/>
        </w:rPr>
        <w:t xml:space="preserve"> the melting point of the three separated organic compounds with the theoretical melting pint in the </w:t>
      </w:r>
      <w:r w:rsidR="00C94B2C">
        <w:rPr>
          <w:rFonts w:ascii="Times New Roman" w:hAnsi="Times New Roman" w:cs="Times New Roman"/>
          <w:sz w:val="24"/>
          <w:szCs w:val="24"/>
        </w:rPr>
        <w:t>laboratory</w:t>
      </w:r>
      <w:r w:rsidR="00876721">
        <w:rPr>
          <w:rFonts w:ascii="Times New Roman" w:hAnsi="Times New Roman" w:cs="Times New Roman"/>
          <w:sz w:val="24"/>
          <w:szCs w:val="24"/>
        </w:rPr>
        <w:t xml:space="preserve"> </w:t>
      </w:r>
      <w:r w:rsidR="00C94B2C">
        <w:rPr>
          <w:rFonts w:ascii="Times New Roman" w:hAnsi="Times New Roman" w:cs="Times New Roman"/>
          <w:sz w:val="24"/>
          <w:szCs w:val="24"/>
        </w:rPr>
        <w:t>manual reveals a negligible deviation. This implies that the products were close to 100% pure.</w:t>
      </w:r>
    </w:p>
    <w:p w14:paraId="1BFDACF2" w14:textId="77777777" w:rsidR="00876721" w:rsidRDefault="0022132E" w:rsidP="00594389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30E3">
        <w:rPr>
          <w:rFonts w:ascii="Times New Roman" w:hAnsi="Times New Roman" w:cs="Times New Roman"/>
          <w:b/>
          <w:bCs/>
          <w:sz w:val="24"/>
          <w:szCs w:val="24"/>
        </w:rPr>
        <w:t>Discussion and Conclusion:</w:t>
      </w:r>
    </w:p>
    <w:p w14:paraId="0313984F" w14:textId="5425A51E" w:rsidR="003C558A" w:rsidRDefault="000A72DA" w:rsidP="005943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experiment involves several mechanisms. To start with </w:t>
      </w:r>
      <w:r w:rsidR="00961BA4">
        <w:rPr>
          <w:rFonts w:ascii="Times New Roman" w:hAnsi="Times New Roman" w:cs="Times New Roman"/>
          <w:sz w:val="24"/>
          <w:szCs w:val="24"/>
        </w:rPr>
        <w:t xml:space="preserve">hydrochloric acid is reacted with the mixture of the organic compounds </w:t>
      </w:r>
      <w:r w:rsidR="00732F49">
        <w:rPr>
          <w:rFonts w:ascii="Times New Roman" w:hAnsi="Times New Roman" w:cs="Times New Roman"/>
          <w:sz w:val="24"/>
          <w:szCs w:val="24"/>
        </w:rPr>
        <w:t xml:space="preserve">leading to the separation of </w:t>
      </w:r>
      <w:r w:rsidR="00961BA4">
        <w:rPr>
          <w:rFonts w:ascii="Times New Roman" w:hAnsi="Times New Roman" w:cs="Times New Roman"/>
          <w:sz w:val="24"/>
          <w:szCs w:val="24"/>
        </w:rPr>
        <w:t>benzocaine</w:t>
      </w:r>
      <w:r w:rsidR="00732F49">
        <w:rPr>
          <w:rFonts w:ascii="Times New Roman" w:hAnsi="Times New Roman" w:cs="Times New Roman"/>
          <w:sz w:val="24"/>
          <w:szCs w:val="24"/>
        </w:rPr>
        <w:t>.</w:t>
      </w:r>
      <w:r w:rsidR="00B25E07">
        <w:rPr>
          <w:rFonts w:ascii="Times New Roman" w:hAnsi="Times New Roman" w:cs="Times New Roman"/>
          <w:sz w:val="24"/>
          <w:szCs w:val="24"/>
        </w:rPr>
        <w:t xml:space="preserve"> In this first step, </w:t>
      </w:r>
      <w:r w:rsidR="00890B8A">
        <w:rPr>
          <w:rFonts w:ascii="Times New Roman" w:hAnsi="Times New Roman" w:cs="Times New Roman"/>
          <w:sz w:val="24"/>
          <w:szCs w:val="24"/>
        </w:rPr>
        <w:t>the</w:t>
      </w:r>
      <w:r w:rsidR="00D42A3B">
        <w:rPr>
          <w:rFonts w:ascii="Times New Roman" w:hAnsi="Times New Roman" w:cs="Times New Roman"/>
          <w:sz w:val="24"/>
          <w:szCs w:val="24"/>
        </w:rPr>
        <w:t xml:space="preserve">re </w:t>
      </w:r>
      <w:r w:rsidR="00D42A3B">
        <w:rPr>
          <w:rFonts w:ascii="Times New Roman" w:hAnsi="Times New Roman" w:cs="Times New Roman"/>
          <w:sz w:val="24"/>
          <w:szCs w:val="24"/>
        </w:rPr>
        <w:lastRenderedPageBreak/>
        <w:t xml:space="preserve">is the </w:t>
      </w:r>
      <w:r w:rsidR="00890B8A">
        <w:rPr>
          <w:rFonts w:ascii="Times New Roman" w:hAnsi="Times New Roman" w:cs="Times New Roman"/>
          <w:sz w:val="24"/>
          <w:szCs w:val="24"/>
        </w:rPr>
        <w:t xml:space="preserve">first protonation of an amino group in the separated </w:t>
      </w:r>
      <w:r w:rsidR="008841D3">
        <w:rPr>
          <w:rFonts w:ascii="Times New Roman" w:hAnsi="Times New Roman" w:cs="Times New Roman"/>
          <w:sz w:val="24"/>
          <w:szCs w:val="24"/>
        </w:rPr>
        <w:t>compound by the hydronium ion</w:t>
      </w:r>
      <w:r w:rsidR="00D42A3B">
        <w:rPr>
          <w:rFonts w:ascii="Times New Roman" w:hAnsi="Times New Roman" w:cs="Times New Roman"/>
          <w:sz w:val="24"/>
          <w:szCs w:val="24"/>
        </w:rPr>
        <w:t xml:space="preserve">. This leads to formation of </w:t>
      </w:r>
      <w:r w:rsidR="007F7F36">
        <w:rPr>
          <w:rFonts w:ascii="Times New Roman" w:hAnsi="Times New Roman" w:cs="Times New Roman"/>
          <w:sz w:val="24"/>
          <w:szCs w:val="24"/>
        </w:rPr>
        <w:t>an acid conjugate referred to as benzocaine hydrochloride</w:t>
      </w:r>
      <w:r w:rsidR="00117FA6">
        <w:rPr>
          <w:rFonts w:ascii="Times New Roman" w:hAnsi="Times New Roman" w:cs="Times New Roman"/>
          <w:sz w:val="24"/>
          <w:szCs w:val="24"/>
        </w:rPr>
        <w:t>. This extraction is done two times</w:t>
      </w:r>
      <w:r w:rsidR="005A5993">
        <w:rPr>
          <w:rFonts w:ascii="Times New Roman" w:hAnsi="Times New Roman" w:cs="Times New Roman"/>
          <w:sz w:val="24"/>
          <w:szCs w:val="24"/>
        </w:rPr>
        <w:t xml:space="preserve"> so that almost all of the benzocaine is separated and also to provide more protons for the reaction. </w:t>
      </w:r>
      <w:r w:rsidR="00034B13">
        <w:rPr>
          <w:rFonts w:ascii="Times New Roman" w:hAnsi="Times New Roman" w:cs="Times New Roman"/>
          <w:sz w:val="24"/>
          <w:szCs w:val="24"/>
        </w:rPr>
        <w:t>In the second step, t</w:t>
      </w:r>
      <w:r w:rsidR="00C5235C">
        <w:rPr>
          <w:rFonts w:ascii="Times New Roman" w:hAnsi="Times New Roman" w:cs="Times New Roman"/>
          <w:sz w:val="24"/>
          <w:szCs w:val="24"/>
        </w:rPr>
        <w:t>he acid conjugate formed is then reacted with concentrated sodium h</w:t>
      </w:r>
      <w:r w:rsidR="003D7D17">
        <w:rPr>
          <w:rFonts w:ascii="Times New Roman" w:hAnsi="Times New Roman" w:cs="Times New Roman"/>
          <w:sz w:val="24"/>
          <w:szCs w:val="24"/>
        </w:rPr>
        <w:t>ydroxide. The concentration of this base is taken at 6 moles/litre.</w:t>
      </w:r>
      <w:r w:rsidR="009517A4">
        <w:rPr>
          <w:rFonts w:ascii="Times New Roman" w:hAnsi="Times New Roman" w:cs="Times New Roman"/>
          <w:sz w:val="24"/>
          <w:szCs w:val="24"/>
        </w:rPr>
        <w:t xml:space="preserve"> The primary objective at this step is to </w:t>
      </w:r>
      <w:r w:rsidR="00A95E73">
        <w:rPr>
          <w:rFonts w:ascii="Times New Roman" w:hAnsi="Times New Roman" w:cs="Times New Roman"/>
          <w:sz w:val="24"/>
          <w:szCs w:val="24"/>
        </w:rPr>
        <w:t>lose</w:t>
      </w:r>
      <w:r w:rsidR="009517A4">
        <w:rPr>
          <w:rFonts w:ascii="Times New Roman" w:hAnsi="Times New Roman" w:cs="Times New Roman"/>
          <w:sz w:val="24"/>
          <w:szCs w:val="24"/>
        </w:rPr>
        <w:t xml:space="preserve"> the gained proton </w:t>
      </w:r>
      <w:r w:rsidR="00034B13">
        <w:rPr>
          <w:rFonts w:ascii="Times New Roman" w:hAnsi="Times New Roman" w:cs="Times New Roman"/>
          <w:sz w:val="24"/>
          <w:szCs w:val="24"/>
        </w:rPr>
        <w:t>in step 1.</w:t>
      </w:r>
      <w:r w:rsidR="00F67128">
        <w:rPr>
          <w:rFonts w:ascii="Times New Roman" w:hAnsi="Times New Roman" w:cs="Times New Roman"/>
          <w:sz w:val="24"/>
          <w:szCs w:val="24"/>
        </w:rPr>
        <w:t xml:space="preserve"> An ice-water bath is used to cool the</w:t>
      </w:r>
      <w:r w:rsidR="003736C5">
        <w:rPr>
          <w:rFonts w:ascii="Times New Roman" w:hAnsi="Times New Roman" w:cs="Times New Roman"/>
          <w:sz w:val="24"/>
          <w:szCs w:val="24"/>
        </w:rPr>
        <w:t xml:space="preserve"> solution in the tube with the acid conjugate. This process is done for two reasons; </w:t>
      </w:r>
      <w:r w:rsidR="006906AA">
        <w:rPr>
          <w:rFonts w:ascii="Times New Roman" w:hAnsi="Times New Roman" w:cs="Times New Roman"/>
          <w:sz w:val="24"/>
          <w:szCs w:val="24"/>
        </w:rPr>
        <w:t>lower the solubility of benzocaine and to prevent ester hydrolysis reaction from taking place.</w:t>
      </w:r>
      <w:r w:rsidR="0073158C">
        <w:rPr>
          <w:rFonts w:ascii="Times New Roman" w:hAnsi="Times New Roman" w:cs="Times New Roman"/>
          <w:sz w:val="24"/>
          <w:szCs w:val="24"/>
        </w:rPr>
        <w:t xml:space="preserve"> After which the contents of the tube are filtered using vacuum filtration </w:t>
      </w:r>
      <w:r w:rsidR="004764ED">
        <w:rPr>
          <w:rFonts w:ascii="Times New Roman" w:hAnsi="Times New Roman" w:cs="Times New Roman"/>
          <w:sz w:val="24"/>
          <w:szCs w:val="24"/>
        </w:rPr>
        <w:t>method where the mother liquor may be reused to aid in rinsing.</w:t>
      </w:r>
    </w:p>
    <w:p w14:paraId="433C4D7C" w14:textId="4D470C6F" w:rsidR="00B111AA" w:rsidRDefault="00B111AA" w:rsidP="005943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remaining two compounds, that of 9-Flourine and benzoic acid are taken through several reactions for the two compounds to be </w:t>
      </w:r>
      <w:r w:rsidR="00B71F5A">
        <w:rPr>
          <w:rFonts w:ascii="Times New Roman" w:hAnsi="Times New Roman" w:cs="Times New Roman"/>
          <w:sz w:val="24"/>
          <w:szCs w:val="24"/>
        </w:rPr>
        <w:t xml:space="preserve">separated. Therefore, sodium hydroxide is directly added to this mixture. This leads to a </w:t>
      </w:r>
      <w:r w:rsidR="007573B6">
        <w:rPr>
          <w:rFonts w:ascii="Times New Roman" w:hAnsi="Times New Roman" w:cs="Times New Roman"/>
          <w:sz w:val="24"/>
          <w:szCs w:val="24"/>
        </w:rPr>
        <w:t>neutralization</w:t>
      </w:r>
      <w:r w:rsidR="00B71F5A">
        <w:rPr>
          <w:rFonts w:ascii="Times New Roman" w:hAnsi="Times New Roman" w:cs="Times New Roman"/>
          <w:sz w:val="24"/>
          <w:szCs w:val="24"/>
        </w:rPr>
        <w:t xml:space="preserve"> reaction as the acid reacts with the base.</w:t>
      </w:r>
      <w:r w:rsidR="007573B6">
        <w:rPr>
          <w:rFonts w:ascii="Times New Roman" w:hAnsi="Times New Roman" w:cs="Times New Roman"/>
          <w:sz w:val="24"/>
          <w:szCs w:val="24"/>
        </w:rPr>
        <w:t xml:space="preserve"> In this case, the hydroxide ion deprotonated the benzoic acid</w:t>
      </w:r>
      <w:r w:rsidR="001620DA">
        <w:rPr>
          <w:rFonts w:ascii="Times New Roman" w:hAnsi="Times New Roman" w:cs="Times New Roman"/>
          <w:sz w:val="24"/>
          <w:szCs w:val="24"/>
        </w:rPr>
        <w:t>. After which the solution forms two immiscible layers</w:t>
      </w:r>
      <w:r w:rsidR="000E64E5">
        <w:rPr>
          <w:rFonts w:ascii="Times New Roman" w:hAnsi="Times New Roman" w:cs="Times New Roman"/>
          <w:sz w:val="24"/>
          <w:szCs w:val="24"/>
        </w:rPr>
        <w:t>. The upper layer is that of sodium benzoate</w:t>
      </w:r>
      <w:r w:rsidR="00975764">
        <w:rPr>
          <w:rFonts w:ascii="Times New Roman" w:hAnsi="Times New Roman" w:cs="Times New Roman"/>
          <w:sz w:val="24"/>
          <w:szCs w:val="24"/>
        </w:rPr>
        <w:t xml:space="preserve"> as the conjugate base</w:t>
      </w:r>
      <w:r w:rsidR="000E64E5">
        <w:rPr>
          <w:rFonts w:ascii="Times New Roman" w:hAnsi="Times New Roman" w:cs="Times New Roman"/>
          <w:sz w:val="24"/>
          <w:szCs w:val="24"/>
        </w:rPr>
        <w:t xml:space="preserve"> which resulted from the neutralization reaction and the lower layer </w:t>
      </w:r>
      <w:r w:rsidR="00164FFF">
        <w:rPr>
          <w:rFonts w:ascii="Times New Roman" w:hAnsi="Times New Roman" w:cs="Times New Roman"/>
          <w:sz w:val="24"/>
          <w:szCs w:val="24"/>
        </w:rPr>
        <w:t xml:space="preserve">containing the 9-Flourine as a neutral compound. </w:t>
      </w:r>
      <w:r w:rsidR="00975764">
        <w:rPr>
          <w:rFonts w:ascii="Times New Roman" w:hAnsi="Times New Roman" w:cs="Times New Roman"/>
          <w:sz w:val="24"/>
          <w:szCs w:val="24"/>
        </w:rPr>
        <w:t>The upper layer is separated and missed with hydrochloric acid</w:t>
      </w:r>
      <w:r w:rsidR="00210F14">
        <w:rPr>
          <w:rFonts w:ascii="Times New Roman" w:hAnsi="Times New Roman" w:cs="Times New Roman"/>
          <w:sz w:val="24"/>
          <w:szCs w:val="24"/>
        </w:rPr>
        <w:t xml:space="preserve"> in the bid to regain its acidic nature at pH 2. This process protonated the conjugate base</w:t>
      </w:r>
      <w:r w:rsidR="00224D84">
        <w:rPr>
          <w:rFonts w:ascii="Times New Roman" w:hAnsi="Times New Roman" w:cs="Times New Roman"/>
          <w:sz w:val="24"/>
          <w:szCs w:val="24"/>
        </w:rPr>
        <w:t xml:space="preserve"> and the resulting conjugate acid will be that of benzoic acid</w:t>
      </w:r>
      <w:r w:rsidR="00A5767B">
        <w:rPr>
          <w:rFonts w:ascii="Times New Roman" w:hAnsi="Times New Roman" w:cs="Times New Roman"/>
          <w:sz w:val="24"/>
          <w:szCs w:val="24"/>
        </w:rPr>
        <w:t xml:space="preserve"> which will precipitate out when placed in an ice-water bath. TO separate the </w:t>
      </w:r>
      <w:r w:rsidR="005C076E">
        <w:rPr>
          <w:rFonts w:ascii="Times New Roman" w:hAnsi="Times New Roman" w:cs="Times New Roman"/>
          <w:sz w:val="24"/>
          <w:szCs w:val="24"/>
        </w:rPr>
        <w:t>solid and liquid part, vacuum filtration method is used. Water is used a</w:t>
      </w:r>
      <w:r w:rsidR="0025602D">
        <w:rPr>
          <w:rFonts w:ascii="Times New Roman" w:hAnsi="Times New Roman" w:cs="Times New Roman"/>
          <w:sz w:val="24"/>
          <w:szCs w:val="24"/>
        </w:rPr>
        <w:t xml:space="preserve">s a spectator in the vacuum filtration step to ensure that everything passes through filtration. </w:t>
      </w:r>
    </w:p>
    <w:p w14:paraId="32CB4251" w14:textId="77777777" w:rsidR="00247B77" w:rsidRDefault="00F46BB5" w:rsidP="005943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Lastly, the neutral compound 9-Flourene is </w:t>
      </w:r>
      <w:r w:rsidR="004B375D">
        <w:rPr>
          <w:rFonts w:ascii="Times New Roman" w:hAnsi="Times New Roman" w:cs="Times New Roman"/>
          <w:sz w:val="24"/>
          <w:szCs w:val="24"/>
        </w:rPr>
        <w:t xml:space="preserve">separated. The sodium hydroxide that did not react is first washed </w:t>
      </w:r>
      <w:r w:rsidR="00D34B58">
        <w:rPr>
          <w:rFonts w:ascii="Times New Roman" w:hAnsi="Times New Roman" w:cs="Times New Roman"/>
          <w:sz w:val="24"/>
          <w:szCs w:val="24"/>
        </w:rPr>
        <w:t xml:space="preserve">off using water. Water is used as a reagent here because sodium hydroxide is </w:t>
      </w:r>
      <w:r w:rsidR="00D34B58">
        <w:rPr>
          <w:rFonts w:ascii="Times New Roman" w:hAnsi="Times New Roman" w:cs="Times New Roman"/>
          <w:sz w:val="24"/>
          <w:szCs w:val="24"/>
        </w:rPr>
        <w:lastRenderedPageBreak/>
        <w:t xml:space="preserve">soluble in water while 9-Flourene </w:t>
      </w:r>
      <w:r w:rsidR="00297C34">
        <w:rPr>
          <w:rFonts w:ascii="Times New Roman" w:hAnsi="Times New Roman" w:cs="Times New Roman"/>
          <w:sz w:val="24"/>
          <w:szCs w:val="24"/>
        </w:rPr>
        <w:t xml:space="preserve">is insoluble. </w:t>
      </w:r>
      <w:r w:rsidR="003C1705">
        <w:rPr>
          <w:rFonts w:ascii="Times New Roman" w:hAnsi="Times New Roman" w:cs="Times New Roman"/>
          <w:sz w:val="24"/>
          <w:szCs w:val="24"/>
        </w:rPr>
        <w:t xml:space="preserve">After addition of water, a mixture is formed with two layers. The lower </w:t>
      </w:r>
      <w:r w:rsidR="00C91504">
        <w:rPr>
          <w:rFonts w:ascii="Times New Roman" w:hAnsi="Times New Roman" w:cs="Times New Roman"/>
          <w:sz w:val="24"/>
          <w:szCs w:val="24"/>
        </w:rPr>
        <w:t xml:space="preserve">organic </w:t>
      </w:r>
      <w:r w:rsidR="003C1705">
        <w:rPr>
          <w:rFonts w:ascii="Times New Roman" w:hAnsi="Times New Roman" w:cs="Times New Roman"/>
          <w:sz w:val="24"/>
          <w:szCs w:val="24"/>
        </w:rPr>
        <w:t xml:space="preserve">layer contains the </w:t>
      </w:r>
      <w:r w:rsidR="00C91504">
        <w:rPr>
          <w:rFonts w:ascii="Times New Roman" w:hAnsi="Times New Roman" w:cs="Times New Roman"/>
          <w:sz w:val="24"/>
          <w:szCs w:val="24"/>
        </w:rPr>
        <w:t xml:space="preserve">dissolved 9-Flourene while the upper layer is that of sodium hydroxide and water. </w:t>
      </w:r>
      <w:r w:rsidR="00286A29">
        <w:rPr>
          <w:rFonts w:ascii="Times New Roman" w:hAnsi="Times New Roman" w:cs="Times New Roman"/>
          <w:sz w:val="24"/>
          <w:szCs w:val="24"/>
        </w:rPr>
        <w:t>Thereafter, anhydrous sodium sulphate is used to dry water</w:t>
      </w:r>
      <w:r w:rsidR="00C93422">
        <w:rPr>
          <w:rFonts w:ascii="Times New Roman" w:hAnsi="Times New Roman" w:cs="Times New Roman"/>
          <w:sz w:val="24"/>
          <w:szCs w:val="24"/>
        </w:rPr>
        <w:t xml:space="preserve"> since a small percentage of about 3% of the 9-Flourene may have mixed with water.</w:t>
      </w:r>
      <w:r w:rsidR="004F5A45">
        <w:rPr>
          <w:rFonts w:ascii="Times New Roman" w:hAnsi="Times New Roman" w:cs="Times New Roman"/>
          <w:sz w:val="24"/>
          <w:szCs w:val="24"/>
        </w:rPr>
        <w:t xml:space="preserve"> The product is then passed through columns containing anhydrous sodium sulfate for gravity filtration. </w:t>
      </w:r>
      <w:r w:rsidR="00CC36FF">
        <w:rPr>
          <w:rFonts w:ascii="Times New Roman" w:hAnsi="Times New Roman" w:cs="Times New Roman"/>
          <w:sz w:val="24"/>
          <w:szCs w:val="24"/>
        </w:rPr>
        <w:t xml:space="preserve">This column performs two tasks as it filters the undesired solids and </w:t>
      </w:r>
      <w:r w:rsidR="00112ABE">
        <w:rPr>
          <w:rFonts w:ascii="Times New Roman" w:hAnsi="Times New Roman" w:cs="Times New Roman"/>
          <w:sz w:val="24"/>
          <w:szCs w:val="24"/>
        </w:rPr>
        <w:t>also acts as a drying agent.</w:t>
      </w:r>
    </w:p>
    <w:p w14:paraId="4A368A4A" w14:textId="64C111D0" w:rsidR="0022132E" w:rsidRDefault="00247B77" w:rsidP="005943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When I compared my experimental results with other student, our values had small deviations. I was intrigued by the fact that the mass of </w:t>
      </w:r>
      <w:r w:rsidR="00AA3AC0">
        <w:rPr>
          <w:rFonts w:ascii="Times New Roman" w:hAnsi="Times New Roman" w:cs="Times New Roman"/>
          <w:sz w:val="24"/>
          <w:szCs w:val="24"/>
        </w:rPr>
        <w:t xml:space="preserve">9-Flourene changed and yet it is a neutral compound which did not react with any of the reagents. </w:t>
      </w:r>
      <w:r w:rsidR="001D55E9">
        <w:rPr>
          <w:rFonts w:ascii="Times New Roman" w:hAnsi="Times New Roman" w:cs="Times New Roman"/>
          <w:sz w:val="24"/>
          <w:szCs w:val="24"/>
        </w:rPr>
        <w:t xml:space="preserve">The other two compound must reduce in mass because they reacted with the reagents in the experiment. </w:t>
      </w:r>
      <w:r w:rsidR="009D7FE2">
        <w:rPr>
          <w:rFonts w:ascii="Times New Roman" w:hAnsi="Times New Roman" w:cs="Times New Roman"/>
          <w:sz w:val="24"/>
          <w:szCs w:val="24"/>
        </w:rPr>
        <w:t xml:space="preserve">The loss of some grams of 9-Flourene may be attributed to errors during the experiment process. </w:t>
      </w:r>
      <w:r w:rsidR="00855699">
        <w:rPr>
          <w:rFonts w:ascii="Times New Roman" w:hAnsi="Times New Roman" w:cs="Times New Roman"/>
          <w:sz w:val="24"/>
          <w:szCs w:val="24"/>
        </w:rPr>
        <w:t xml:space="preserve">Some of the </w:t>
      </w:r>
      <w:r w:rsidR="00B82BEE">
        <w:rPr>
          <w:rFonts w:ascii="Times New Roman" w:hAnsi="Times New Roman" w:cs="Times New Roman"/>
          <w:sz w:val="24"/>
          <w:szCs w:val="24"/>
        </w:rPr>
        <w:t>neutral compound may be deposited in the vacuum filters</w:t>
      </w:r>
      <w:r w:rsidR="00437F32">
        <w:rPr>
          <w:rFonts w:ascii="Times New Roman" w:hAnsi="Times New Roman" w:cs="Times New Roman"/>
          <w:sz w:val="24"/>
          <w:szCs w:val="24"/>
        </w:rPr>
        <w:t xml:space="preserve">, </w:t>
      </w:r>
      <w:r w:rsidR="00B82BEE">
        <w:rPr>
          <w:rFonts w:ascii="Times New Roman" w:hAnsi="Times New Roman" w:cs="Times New Roman"/>
          <w:sz w:val="24"/>
          <w:szCs w:val="24"/>
        </w:rPr>
        <w:t xml:space="preserve">when we were separating the two phases some of the neutral compounds may have </w:t>
      </w:r>
      <w:r w:rsidR="003E4F01">
        <w:rPr>
          <w:rFonts w:ascii="Times New Roman" w:hAnsi="Times New Roman" w:cs="Times New Roman"/>
          <w:sz w:val="24"/>
          <w:szCs w:val="24"/>
        </w:rPr>
        <w:t xml:space="preserve">ended up in the pipette </w:t>
      </w:r>
      <w:r w:rsidR="00437F32">
        <w:rPr>
          <w:rFonts w:ascii="Times New Roman" w:hAnsi="Times New Roman" w:cs="Times New Roman"/>
          <w:sz w:val="24"/>
          <w:szCs w:val="24"/>
        </w:rPr>
        <w:t xml:space="preserve">and a small amount of the compound dropped on the table before weighing </w:t>
      </w:r>
      <w:r w:rsidR="003E4F01">
        <w:rPr>
          <w:rFonts w:ascii="Times New Roman" w:hAnsi="Times New Roman" w:cs="Times New Roman"/>
          <w:sz w:val="24"/>
          <w:szCs w:val="24"/>
        </w:rPr>
        <w:t xml:space="preserve">and thus not accounted for in the final mass. </w:t>
      </w:r>
    </w:p>
    <w:p w14:paraId="5C2D2D2B" w14:textId="1DFAF403" w:rsidR="0022132E" w:rsidRPr="00594389" w:rsidRDefault="00C50A5E" w:rsidP="005943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Since all the three compound</w:t>
      </w:r>
      <w:r w:rsidR="005363C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separated in this experiment had similar functional group, there IR spectrum was easy. </w:t>
      </w:r>
      <w:r w:rsidR="008B6930">
        <w:rPr>
          <w:rFonts w:ascii="Times New Roman" w:hAnsi="Times New Roman" w:cs="Times New Roman"/>
          <w:sz w:val="24"/>
          <w:szCs w:val="24"/>
        </w:rPr>
        <w:t xml:space="preserve">In this regard, </w:t>
      </w:r>
      <w:r w:rsidR="005507DD">
        <w:rPr>
          <w:rFonts w:ascii="Times New Roman" w:hAnsi="Times New Roman" w:cs="Times New Roman"/>
          <w:sz w:val="24"/>
          <w:szCs w:val="24"/>
        </w:rPr>
        <w:t>all of them have a ring C=C group at a wavelength starting from 1400</w:t>
      </w:r>
      <w:r w:rsidR="005507DD" w:rsidRPr="005507DD">
        <w:rPr>
          <w:rFonts w:ascii="Times New Roman" w:hAnsi="Times New Roman" w:cs="Times New Roman"/>
          <w:sz w:val="24"/>
          <w:szCs w:val="24"/>
        </w:rPr>
        <w:t xml:space="preserve"> </w:t>
      </w:r>
      <w:r w:rsidR="005507DD">
        <w:rPr>
          <w:rFonts w:ascii="Times New Roman" w:hAnsi="Times New Roman" w:cs="Times New Roman"/>
          <w:sz w:val="24"/>
          <w:szCs w:val="24"/>
        </w:rPr>
        <w:t>cm</w:t>
      </w:r>
      <w:r w:rsidR="005507DD" w:rsidRPr="00961D4A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5507D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507DD">
        <w:rPr>
          <w:rFonts w:ascii="Times New Roman" w:hAnsi="Times New Roman" w:cs="Times New Roman"/>
          <w:sz w:val="24"/>
          <w:szCs w:val="24"/>
        </w:rPr>
        <w:t xml:space="preserve">to </w:t>
      </w:r>
      <w:r w:rsidR="00984195">
        <w:rPr>
          <w:rFonts w:ascii="Times New Roman" w:hAnsi="Times New Roman" w:cs="Times New Roman"/>
          <w:sz w:val="24"/>
          <w:szCs w:val="24"/>
        </w:rPr>
        <w:t>1600 cm</w:t>
      </w:r>
      <w:r w:rsidR="00984195" w:rsidRPr="00961D4A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984195">
        <w:rPr>
          <w:rFonts w:ascii="Times New Roman" w:hAnsi="Times New Roman" w:cs="Times New Roman"/>
          <w:sz w:val="24"/>
          <w:szCs w:val="24"/>
        </w:rPr>
        <w:t xml:space="preserve">. In addition, </w:t>
      </w:r>
      <w:r w:rsidR="00961D4A">
        <w:rPr>
          <w:rFonts w:ascii="Times New Roman" w:hAnsi="Times New Roman" w:cs="Times New Roman"/>
          <w:sz w:val="24"/>
          <w:szCs w:val="24"/>
        </w:rPr>
        <w:t xml:space="preserve">benzocaine </w:t>
      </w:r>
      <w:r w:rsidR="008B6930">
        <w:rPr>
          <w:rFonts w:ascii="Times New Roman" w:hAnsi="Times New Roman" w:cs="Times New Roman"/>
          <w:sz w:val="24"/>
          <w:szCs w:val="24"/>
        </w:rPr>
        <w:t>has a C=O at a wavelength of</w:t>
      </w:r>
      <w:r w:rsidR="00AA0F4F">
        <w:rPr>
          <w:rFonts w:ascii="Times New Roman" w:hAnsi="Times New Roman" w:cs="Times New Roman"/>
          <w:sz w:val="24"/>
          <w:szCs w:val="24"/>
        </w:rPr>
        <w:t xml:space="preserve"> 1679</w:t>
      </w:r>
      <w:r w:rsidR="00984195">
        <w:rPr>
          <w:rFonts w:ascii="Times New Roman" w:hAnsi="Times New Roman" w:cs="Times New Roman"/>
          <w:sz w:val="24"/>
          <w:szCs w:val="24"/>
        </w:rPr>
        <w:t xml:space="preserve"> </w:t>
      </w:r>
      <w:r w:rsidR="00AA0F4F">
        <w:rPr>
          <w:rFonts w:ascii="Times New Roman" w:hAnsi="Times New Roman" w:cs="Times New Roman"/>
          <w:sz w:val="24"/>
          <w:szCs w:val="24"/>
        </w:rPr>
        <w:t>cm</w:t>
      </w:r>
      <w:r w:rsidR="00AA0F4F" w:rsidRPr="00961D4A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961D4A">
        <w:rPr>
          <w:rFonts w:ascii="Times New Roman" w:hAnsi="Times New Roman" w:cs="Times New Roman"/>
          <w:sz w:val="24"/>
          <w:szCs w:val="24"/>
        </w:rPr>
        <w:t xml:space="preserve">, </w:t>
      </w:r>
      <w:r w:rsidR="009C5F83">
        <w:rPr>
          <w:rFonts w:ascii="Times New Roman" w:hAnsi="Times New Roman" w:cs="Times New Roman"/>
          <w:sz w:val="24"/>
          <w:szCs w:val="24"/>
        </w:rPr>
        <w:t>benzocaine at 16</w:t>
      </w:r>
      <w:r w:rsidR="00AA0F4F">
        <w:rPr>
          <w:rFonts w:ascii="Times New Roman" w:hAnsi="Times New Roman" w:cs="Times New Roman"/>
          <w:sz w:val="24"/>
          <w:szCs w:val="24"/>
        </w:rPr>
        <w:t>78</w:t>
      </w:r>
      <w:r w:rsidR="00984195">
        <w:rPr>
          <w:rFonts w:ascii="Times New Roman" w:hAnsi="Times New Roman" w:cs="Times New Roman"/>
          <w:sz w:val="24"/>
          <w:szCs w:val="24"/>
        </w:rPr>
        <w:t xml:space="preserve"> </w:t>
      </w:r>
      <w:r w:rsidR="009C5F83">
        <w:rPr>
          <w:rFonts w:ascii="Times New Roman" w:hAnsi="Times New Roman" w:cs="Times New Roman"/>
          <w:sz w:val="24"/>
          <w:szCs w:val="24"/>
        </w:rPr>
        <w:t>cm</w:t>
      </w:r>
      <w:r w:rsidR="009C5F83" w:rsidRPr="00961D4A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9C5F83">
        <w:rPr>
          <w:rFonts w:ascii="Times New Roman" w:hAnsi="Times New Roman" w:cs="Times New Roman"/>
          <w:sz w:val="24"/>
          <w:szCs w:val="24"/>
        </w:rPr>
        <w:t xml:space="preserve"> and 9</w:t>
      </w:r>
      <w:r w:rsidR="00961D4A">
        <w:rPr>
          <w:rFonts w:ascii="Times New Roman" w:hAnsi="Times New Roman" w:cs="Times New Roman"/>
          <w:sz w:val="24"/>
          <w:szCs w:val="24"/>
        </w:rPr>
        <w:t>-Flourene at 1711</w:t>
      </w:r>
      <w:r w:rsidR="00984195">
        <w:rPr>
          <w:rFonts w:ascii="Times New Roman" w:hAnsi="Times New Roman" w:cs="Times New Roman"/>
          <w:sz w:val="24"/>
          <w:szCs w:val="24"/>
        </w:rPr>
        <w:t xml:space="preserve"> </w:t>
      </w:r>
      <w:r w:rsidR="00AA0F4F">
        <w:rPr>
          <w:rFonts w:ascii="Times New Roman" w:hAnsi="Times New Roman" w:cs="Times New Roman"/>
          <w:sz w:val="24"/>
          <w:szCs w:val="24"/>
        </w:rPr>
        <w:t>cm</w:t>
      </w:r>
      <w:r w:rsidR="00961D4A" w:rsidRPr="00961D4A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AA0F4F">
        <w:rPr>
          <w:rFonts w:ascii="Times New Roman" w:hAnsi="Times New Roman" w:cs="Times New Roman"/>
          <w:sz w:val="24"/>
          <w:szCs w:val="24"/>
        </w:rPr>
        <w:t>.</w:t>
      </w:r>
      <w:r w:rsidR="00201344">
        <w:rPr>
          <w:rFonts w:ascii="Times New Roman" w:hAnsi="Times New Roman" w:cs="Times New Roman"/>
          <w:sz w:val="24"/>
          <w:szCs w:val="24"/>
        </w:rPr>
        <w:t xml:space="preserve"> However, each compound has a unique group: </w:t>
      </w:r>
      <w:r w:rsidR="00927DD1">
        <w:rPr>
          <w:rFonts w:ascii="Times New Roman" w:hAnsi="Times New Roman" w:cs="Times New Roman"/>
          <w:sz w:val="24"/>
          <w:szCs w:val="24"/>
        </w:rPr>
        <w:t xml:space="preserve">a C-O group at 1273, </w:t>
      </w:r>
      <w:r w:rsidR="007023E0">
        <w:rPr>
          <w:rFonts w:ascii="Times New Roman" w:hAnsi="Times New Roman" w:cs="Times New Roman"/>
          <w:sz w:val="24"/>
          <w:szCs w:val="24"/>
        </w:rPr>
        <w:t xml:space="preserve">an </w:t>
      </w:r>
      <w:r w:rsidR="006128F0">
        <w:rPr>
          <w:rFonts w:ascii="Times New Roman" w:hAnsi="Times New Roman" w:cs="Times New Roman"/>
          <w:sz w:val="24"/>
          <w:szCs w:val="24"/>
        </w:rPr>
        <w:t xml:space="preserve">sp^3 carbon occurring from 2900 to 2984, </w:t>
      </w:r>
      <w:r w:rsidR="00002043">
        <w:rPr>
          <w:rFonts w:ascii="Times New Roman" w:hAnsi="Times New Roman" w:cs="Times New Roman"/>
          <w:sz w:val="24"/>
          <w:szCs w:val="24"/>
        </w:rPr>
        <w:t>carbon to nitrogen</w:t>
      </w:r>
      <w:r w:rsidR="007023E0">
        <w:rPr>
          <w:rFonts w:ascii="Times New Roman" w:hAnsi="Times New Roman" w:cs="Times New Roman"/>
          <w:sz w:val="24"/>
          <w:szCs w:val="24"/>
        </w:rPr>
        <w:t xml:space="preserve"> </w:t>
      </w:r>
      <w:r w:rsidR="00706054">
        <w:rPr>
          <w:rFonts w:ascii="Times New Roman" w:hAnsi="Times New Roman" w:cs="Times New Roman"/>
          <w:sz w:val="24"/>
          <w:szCs w:val="24"/>
        </w:rPr>
        <w:t>group</w:t>
      </w:r>
      <w:r w:rsidR="007023E0">
        <w:rPr>
          <w:rFonts w:ascii="Times New Roman" w:hAnsi="Times New Roman" w:cs="Times New Roman"/>
          <w:sz w:val="24"/>
          <w:szCs w:val="24"/>
        </w:rPr>
        <w:t xml:space="preserve"> from 1109 to 1123,</w:t>
      </w:r>
      <w:r w:rsidR="00201344">
        <w:rPr>
          <w:rFonts w:ascii="Times New Roman" w:hAnsi="Times New Roman" w:cs="Times New Roman"/>
          <w:sz w:val="24"/>
          <w:szCs w:val="24"/>
        </w:rPr>
        <w:t xml:space="preserve"> an</w:t>
      </w:r>
      <w:r w:rsidR="006128F0">
        <w:rPr>
          <w:rFonts w:ascii="Times New Roman" w:hAnsi="Times New Roman" w:cs="Times New Roman"/>
          <w:sz w:val="24"/>
          <w:szCs w:val="24"/>
        </w:rPr>
        <w:t xml:space="preserve">d an </w:t>
      </w:r>
      <w:r w:rsidR="00201344">
        <w:rPr>
          <w:rFonts w:ascii="Times New Roman" w:hAnsi="Times New Roman" w:cs="Times New Roman"/>
          <w:sz w:val="24"/>
          <w:szCs w:val="24"/>
        </w:rPr>
        <w:t>amino group</w:t>
      </w:r>
      <w:r w:rsidR="00927DD1">
        <w:rPr>
          <w:rFonts w:ascii="Times New Roman" w:hAnsi="Times New Roman" w:cs="Times New Roman"/>
          <w:sz w:val="24"/>
          <w:szCs w:val="24"/>
        </w:rPr>
        <w:t xml:space="preserve"> </w:t>
      </w:r>
      <w:r w:rsidR="004545CE">
        <w:rPr>
          <w:rFonts w:ascii="Times New Roman" w:hAnsi="Times New Roman" w:cs="Times New Roman"/>
          <w:sz w:val="24"/>
          <w:szCs w:val="24"/>
        </w:rPr>
        <w:t>starting at</w:t>
      </w:r>
      <w:r w:rsidR="007023E0">
        <w:rPr>
          <w:rFonts w:ascii="Times New Roman" w:hAnsi="Times New Roman" w:cs="Times New Roman"/>
          <w:sz w:val="24"/>
          <w:szCs w:val="24"/>
        </w:rPr>
        <w:t xml:space="preserve"> 3222 to 3454</w:t>
      </w:r>
      <w:r w:rsidR="00927DD1">
        <w:rPr>
          <w:rFonts w:ascii="Times New Roman" w:hAnsi="Times New Roman" w:cs="Times New Roman"/>
          <w:sz w:val="24"/>
          <w:szCs w:val="24"/>
        </w:rPr>
        <w:t xml:space="preserve"> for benzocaine</w:t>
      </w:r>
      <w:r w:rsidR="006128F0">
        <w:rPr>
          <w:rFonts w:ascii="Times New Roman" w:hAnsi="Times New Roman" w:cs="Times New Roman"/>
          <w:sz w:val="24"/>
          <w:szCs w:val="24"/>
        </w:rPr>
        <w:t xml:space="preserve">; </w:t>
      </w:r>
      <w:r w:rsidR="00247E96">
        <w:rPr>
          <w:rFonts w:ascii="Times New Roman" w:hAnsi="Times New Roman" w:cs="Times New Roman"/>
          <w:sz w:val="24"/>
          <w:szCs w:val="24"/>
        </w:rPr>
        <w:t xml:space="preserve">a </w:t>
      </w:r>
      <w:r w:rsidR="003315EC">
        <w:rPr>
          <w:rFonts w:ascii="Times New Roman" w:hAnsi="Times New Roman" w:cs="Times New Roman"/>
          <w:sz w:val="24"/>
          <w:szCs w:val="24"/>
        </w:rPr>
        <w:t>stretch</w:t>
      </w:r>
      <w:r w:rsidR="00247E96">
        <w:rPr>
          <w:rFonts w:ascii="Times New Roman" w:hAnsi="Times New Roman" w:cs="Times New Roman"/>
          <w:sz w:val="24"/>
          <w:szCs w:val="24"/>
        </w:rPr>
        <w:t xml:space="preserve"> of C-O occurring at 1289 and an O-H from 2555 to 3071 for benzoic acid and lastly </w:t>
      </w:r>
      <w:r w:rsidR="003315EC">
        <w:rPr>
          <w:rFonts w:ascii="Times New Roman" w:hAnsi="Times New Roman" w:cs="Times New Roman"/>
          <w:sz w:val="24"/>
          <w:szCs w:val="24"/>
        </w:rPr>
        <w:t>C-H group for 9-Flourene appearing at 3060 and 3396.</w:t>
      </w:r>
    </w:p>
    <w:sectPr w:rsidR="0022132E" w:rsidRPr="005943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20D55"/>
    <w:multiLevelType w:val="multilevel"/>
    <w:tmpl w:val="525287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95A715D"/>
    <w:multiLevelType w:val="hybridMultilevel"/>
    <w:tmpl w:val="8C401C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32E"/>
    <w:rsid w:val="00001BFD"/>
    <w:rsid w:val="00002043"/>
    <w:rsid w:val="00015825"/>
    <w:rsid w:val="00031B02"/>
    <w:rsid w:val="00034B13"/>
    <w:rsid w:val="000763E3"/>
    <w:rsid w:val="000800F8"/>
    <w:rsid w:val="000830E3"/>
    <w:rsid w:val="000A0316"/>
    <w:rsid w:val="000A72DA"/>
    <w:rsid w:val="000E64E5"/>
    <w:rsid w:val="00112ABE"/>
    <w:rsid w:val="00117FA6"/>
    <w:rsid w:val="00135B53"/>
    <w:rsid w:val="00141BFD"/>
    <w:rsid w:val="001620DA"/>
    <w:rsid w:val="00164FFF"/>
    <w:rsid w:val="0017585E"/>
    <w:rsid w:val="00186758"/>
    <w:rsid w:val="001A2D78"/>
    <w:rsid w:val="001B4447"/>
    <w:rsid w:val="001D55E9"/>
    <w:rsid w:val="00201344"/>
    <w:rsid w:val="00210F14"/>
    <w:rsid w:val="0022132E"/>
    <w:rsid w:val="00224D84"/>
    <w:rsid w:val="00237B92"/>
    <w:rsid w:val="00247B77"/>
    <w:rsid w:val="00247E96"/>
    <w:rsid w:val="0025602D"/>
    <w:rsid w:val="00286A29"/>
    <w:rsid w:val="00297C34"/>
    <w:rsid w:val="002C30C4"/>
    <w:rsid w:val="002F6702"/>
    <w:rsid w:val="003315EC"/>
    <w:rsid w:val="003471F9"/>
    <w:rsid w:val="003736C5"/>
    <w:rsid w:val="00377FC1"/>
    <w:rsid w:val="0039764D"/>
    <w:rsid w:val="003C1705"/>
    <w:rsid w:val="003C558A"/>
    <w:rsid w:val="003C7AD9"/>
    <w:rsid w:val="003D7D17"/>
    <w:rsid w:val="003E4F01"/>
    <w:rsid w:val="0041744F"/>
    <w:rsid w:val="00437F32"/>
    <w:rsid w:val="004545CE"/>
    <w:rsid w:val="004764ED"/>
    <w:rsid w:val="004B375D"/>
    <w:rsid w:val="004F5A45"/>
    <w:rsid w:val="005363CC"/>
    <w:rsid w:val="005507DD"/>
    <w:rsid w:val="00594389"/>
    <w:rsid w:val="005A5993"/>
    <w:rsid w:val="005C076E"/>
    <w:rsid w:val="005D27B1"/>
    <w:rsid w:val="005E3190"/>
    <w:rsid w:val="006128F0"/>
    <w:rsid w:val="006516FA"/>
    <w:rsid w:val="006906AA"/>
    <w:rsid w:val="006A7DBF"/>
    <w:rsid w:val="006C2CFC"/>
    <w:rsid w:val="007023E0"/>
    <w:rsid w:val="00706054"/>
    <w:rsid w:val="0073158C"/>
    <w:rsid w:val="00732F49"/>
    <w:rsid w:val="007573B6"/>
    <w:rsid w:val="00792C6C"/>
    <w:rsid w:val="007A14DA"/>
    <w:rsid w:val="007E4332"/>
    <w:rsid w:val="007E6F4F"/>
    <w:rsid w:val="007F7F36"/>
    <w:rsid w:val="0080025B"/>
    <w:rsid w:val="00802022"/>
    <w:rsid w:val="00855699"/>
    <w:rsid w:val="00876721"/>
    <w:rsid w:val="008841D3"/>
    <w:rsid w:val="00890B8A"/>
    <w:rsid w:val="00891E61"/>
    <w:rsid w:val="008A31F9"/>
    <w:rsid w:val="008A55FD"/>
    <w:rsid w:val="008B3D67"/>
    <w:rsid w:val="008B6930"/>
    <w:rsid w:val="00927DD1"/>
    <w:rsid w:val="00930155"/>
    <w:rsid w:val="009517A4"/>
    <w:rsid w:val="00961BA4"/>
    <w:rsid w:val="00961D4A"/>
    <w:rsid w:val="00965584"/>
    <w:rsid w:val="00975764"/>
    <w:rsid w:val="00984195"/>
    <w:rsid w:val="009C5F83"/>
    <w:rsid w:val="009D7FE2"/>
    <w:rsid w:val="009E1411"/>
    <w:rsid w:val="00A4219D"/>
    <w:rsid w:val="00A433B4"/>
    <w:rsid w:val="00A539DF"/>
    <w:rsid w:val="00A5767B"/>
    <w:rsid w:val="00A95E73"/>
    <w:rsid w:val="00AA0F4F"/>
    <w:rsid w:val="00AA3AC0"/>
    <w:rsid w:val="00AE4658"/>
    <w:rsid w:val="00AF1677"/>
    <w:rsid w:val="00B10E23"/>
    <w:rsid w:val="00B111AA"/>
    <w:rsid w:val="00B25E07"/>
    <w:rsid w:val="00B2775D"/>
    <w:rsid w:val="00B71F5A"/>
    <w:rsid w:val="00B82BEE"/>
    <w:rsid w:val="00B86342"/>
    <w:rsid w:val="00C001E9"/>
    <w:rsid w:val="00C50A5E"/>
    <w:rsid w:val="00C5235C"/>
    <w:rsid w:val="00C6717B"/>
    <w:rsid w:val="00C81F42"/>
    <w:rsid w:val="00C91504"/>
    <w:rsid w:val="00C91A4D"/>
    <w:rsid w:val="00C93422"/>
    <w:rsid w:val="00C94B2C"/>
    <w:rsid w:val="00CC36FF"/>
    <w:rsid w:val="00CC48E0"/>
    <w:rsid w:val="00D27132"/>
    <w:rsid w:val="00D34B58"/>
    <w:rsid w:val="00D42A3B"/>
    <w:rsid w:val="00D44C33"/>
    <w:rsid w:val="00D910D2"/>
    <w:rsid w:val="00D937CC"/>
    <w:rsid w:val="00DC3277"/>
    <w:rsid w:val="00E027E7"/>
    <w:rsid w:val="00E169D6"/>
    <w:rsid w:val="00E62ABA"/>
    <w:rsid w:val="00E7106A"/>
    <w:rsid w:val="00E926D1"/>
    <w:rsid w:val="00EA3646"/>
    <w:rsid w:val="00EF01AF"/>
    <w:rsid w:val="00EF3C4E"/>
    <w:rsid w:val="00F133B7"/>
    <w:rsid w:val="00F1512F"/>
    <w:rsid w:val="00F175FF"/>
    <w:rsid w:val="00F339C6"/>
    <w:rsid w:val="00F46BB5"/>
    <w:rsid w:val="00F574DB"/>
    <w:rsid w:val="00F6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755AB"/>
  <w15:chartTrackingRefBased/>
  <w15:docId w15:val="{2D580BC8-A068-459E-8B72-E9703D53A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433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12A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2A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2A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A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AB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A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A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Membo</cp:lastModifiedBy>
  <cp:revision>48</cp:revision>
  <dcterms:created xsi:type="dcterms:W3CDTF">2019-12-05T17:41:00Z</dcterms:created>
  <dcterms:modified xsi:type="dcterms:W3CDTF">2019-12-05T20:31:00Z</dcterms:modified>
</cp:coreProperties>
</file>